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68BA" w14:textId="77777777" w:rsidR="002C5F1A" w:rsidRDefault="002C5F1A">
      <w:pPr>
        <w:spacing w:before="58"/>
        <w:rPr>
          <w:rFonts w:ascii="Open Sans" w:eastAsia="Open Sans" w:hAnsi="Open Sans" w:cs="Open Sans"/>
          <w:b/>
          <w:sz w:val="24"/>
          <w:szCs w:val="24"/>
        </w:rPr>
      </w:pPr>
    </w:p>
    <w:p w14:paraId="6CBF5AF8" w14:textId="77777777" w:rsidR="002C5F1A" w:rsidRDefault="00FD6DC8">
      <w:pPr>
        <w:widowControl w:val="0"/>
        <w:rPr>
          <w:rFonts w:ascii="Open Sans" w:eastAsia="Open Sans" w:hAnsi="Open Sans" w:cs="Open Sans"/>
          <w:b/>
          <w:color w:val="004B88"/>
          <w:sz w:val="48"/>
          <w:szCs w:val="48"/>
        </w:rPr>
      </w:pPr>
      <w:r>
        <w:rPr>
          <w:rFonts w:ascii="Open Sans" w:eastAsia="Open Sans" w:hAnsi="Open Sans" w:cs="Open Sans"/>
          <w:b/>
          <w:color w:val="004B88"/>
          <w:sz w:val="48"/>
          <w:szCs w:val="48"/>
        </w:rPr>
        <w:t>Adviser</w:t>
      </w:r>
    </w:p>
    <w:p w14:paraId="0411CD2A" w14:textId="77777777" w:rsidR="002C5F1A" w:rsidRDefault="00FD6DC8">
      <w:pPr>
        <w:widowControl w:val="0"/>
        <w:rPr>
          <w:rFonts w:ascii="Open Sans" w:eastAsia="Open Sans" w:hAnsi="Open Sans" w:cs="Open Sans"/>
          <w:b/>
          <w:color w:val="004B88"/>
          <w:sz w:val="48"/>
          <w:szCs w:val="4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5F31226" wp14:editId="590BF340">
            <wp:simplePos x="0" y="0"/>
            <wp:positionH relativeFrom="column">
              <wp:posOffset>1</wp:posOffset>
            </wp:positionH>
            <wp:positionV relativeFrom="paragraph">
              <wp:posOffset>295275</wp:posOffset>
            </wp:positionV>
            <wp:extent cx="490538" cy="490538"/>
            <wp:effectExtent l="0" t="0" r="0" b="0"/>
            <wp:wrapSquare wrapText="bothSides" distT="114300" distB="114300" distL="114300" distR="11430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8" cy="490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F87B7B" w14:textId="77777777" w:rsidR="002C5F1A" w:rsidRDefault="00FD6DC8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2"/>
          <w:szCs w:val="32"/>
        </w:rPr>
        <w:t>What will you do?</w:t>
      </w:r>
    </w:p>
    <w:p w14:paraId="0CA5F282" w14:textId="77777777" w:rsidR="002C5F1A" w:rsidRDefault="002C5F1A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55550A04" w14:textId="77777777" w:rsidR="002C5F1A" w:rsidRDefault="00FD6DC8">
      <w:pPr>
        <w:numPr>
          <w:ilvl w:val="0"/>
          <w:numId w:val="4"/>
        </w:numPr>
        <w:spacing w:line="273" w:lineRule="auto"/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complete an introduction to Citizens Advice and training for your role</w:t>
      </w:r>
    </w:p>
    <w:p w14:paraId="3A6E1C69" w14:textId="77777777" w:rsidR="002C5F1A" w:rsidRDefault="00FD6DC8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talk to clients over the phone, face to face, or online to explore what problems they’ve come for help with</w:t>
      </w:r>
    </w:p>
    <w:p w14:paraId="2D44C3A2" w14:textId="77777777" w:rsidR="002C5F1A" w:rsidRDefault="00FD6DC8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find information about the clients’ problems and help them to understand their options</w:t>
      </w:r>
    </w:p>
    <w:p w14:paraId="4211EF60" w14:textId="77777777" w:rsidR="002C5F1A" w:rsidRDefault="00FD6DC8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support clients to take action to resolve their problems. This might include drafting or writing letters, making phonecalls, or referring the client to another organisation</w:t>
      </w:r>
    </w:p>
    <w:p w14:paraId="45190154" w14:textId="77777777" w:rsidR="002C5F1A" w:rsidRDefault="00FD6DC8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write a summary of the clients’ problems and what action you’ve taken</w:t>
      </w:r>
    </w:p>
    <w:p w14:paraId="6B54C9FB" w14:textId="77777777" w:rsidR="002C5F1A" w:rsidRDefault="00FD6DC8">
      <w:pPr>
        <w:numPr>
          <w:ilvl w:val="0"/>
          <w:numId w:val="4"/>
        </w:numPr>
        <w:spacing w:after="360"/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look out for problems’ that are common, or are unfair, and write a short report about the problem or a letter to an elected official like an MP, AM or local councillor</w:t>
      </w:r>
    </w:p>
    <w:p w14:paraId="2ED5938D" w14:textId="77777777" w:rsidR="002C5F1A" w:rsidRDefault="00FD6DC8">
      <w:p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Some examples of what you could do: </w:t>
      </w:r>
    </w:p>
    <w:p w14:paraId="528A5B51" w14:textId="77777777" w:rsidR="002C5F1A" w:rsidRDefault="00FD6DC8">
      <w:pPr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help client with debts work out a reasonable amount to pay back, and make a phonecall to an organisation they owe money to.</w:t>
      </w:r>
    </w:p>
    <w:p w14:paraId="20DE1D20" w14:textId="77777777" w:rsidR="002C5F1A" w:rsidRDefault="00FD6DC8">
      <w:pPr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explore what benefits a client is entitled to and help them to complete a benefit application form.</w:t>
      </w:r>
    </w:p>
    <w:p w14:paraId="04102148" w14:textId="77777777" w:rsidR="002C5F1A" w:rsidRDefault="00FD6DC8">
      <w:pPr>
        <w:numPr>
          <w:ilvl w:val="0"/>
          <w:numId w:val="2"/>
        </w:numPr>
        <w:spacing w:after="36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help a client who has problems with their landlord to understand their housing rights. </w:t>
      </w:r>
    </w:p>
    <w:p w14:paraId="79D973A9" w14:textId="77777777" w:rsidR="002C5F1A" w:rsidRDefault="00FD6DC8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A7FC7F9" wp14:editId="5327809C">
            <wp:simplePos x="0" y="0"/>
            <wp:positionH relativeFrom="column">
              <wp:posOffset>114300</wp:posOffset>
            </wp:positionH>
            <wp:positionV relativeFrom="paragraph">
              <wp:posOffset>117475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37168D" w14:textId="77777777" w:rsidR="002C5F1A" w:rsidRDefault="00FD6DC8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What’s in it for you?</w:t>
      </w:r>
    </w:p>
    <w:p w14:paraId="2A68F850" w14:textId="77777777" w:rsidR="002C5F1A" w:rsidRDefault="002C5F1A">
      <w:pPr>
        <w:widowControl w:val="0"/>
        <w:rPr>
          <w:rFonts w:ascii="Open Sans" w:eastAsia="Open Sans" w:hAnsi="Open Sans" w:cs="Open Sans"/>
          <w:b/>
          <w:color w:val="004B88"/>
          <w:sz w:val="24"/>
          <w:szCs w:val="24"/>
        </w:rPr>
      </w:pPr>
    </w:p>
    <w:p w14:paraId="180AEDC8" w14:textId="77777777" w:rsidR="002C5F1A" w:rsidRDefault="00FD6DC8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make a real difference to people’s lives </w:t>
      </w:r>
    </w:p>
    <w:p w14:paraId="7650C787" w14:textId="77777777" w:rsidR="002C5F1A" w:rsidRDefault="00FD6DC8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learn about a range of issues such as benefits, debt, employment and housing.</w:t>
      </w:r>
    </w:p>
    <w:p w14:paraId="140376E3" w14:textId="77777777" w:rsidR="002C5F1A" w:rsidRDefault="00FD6DC8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build on valuable skills such as communication, listening and problem </w:t>
      </w:r>
      <w:r>
        <w:rPr>
          <w:rFonts w:ascii="Open Sans" w:eastAsia="Open Sans" w:hAnsi="Open Sans" w:cs="Open Sans"/>
          <w:color w:val="004B88"/>
          <w:sz w:val="24"/>
          <w:szCs w:val="24"/>
        </w:rPr>
        <w:lastRenderedPageBreak/>
        <w:t>solving, and increase your employability</w:t>
      </w:r>
    </w:p>
    <w:p w14:paraId="63F4AB38" w14:textId="77777777" w:rsidR="002C5F1A" w:rsidRDefault="00FD6DC8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work with a range of different people, independently and in a team.</w:t>
      </w:r>
    </w:p>
    <w:p w14:paraId="3C596B7F" w14:textId="77777777" w:rsidR="002C5F1A" w:rsidRDefault="00FD6DC8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a positive impact in your community.</w:t>
      </w:r>
    </w:p>
    <w:p w14:paraId="4D7DAD0B" w14:textId="77777777" w:rsidR="002C5F1A" w:rsidRDefault="002C5F1A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69646AE4" w14:textId="77777777" w:rsidR="002C5F1A" w:rsidRDefault="00FD6DC8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And we’ll reimburse expenses too.</w:t>
      </w:r>
    </w:p>
    <w:p w14:paraId="4C659C3F" w14:textId="77777777" w:rsidR="002C5F1A" w:rsidRDefault="00FD6DC8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If you're training to be a solicitor and you train and volunteer as a local Citizens Advice adviser, you may be able to get up to six months off your solicitor training contract. See </w:t>
      </w:r>
      <w:hyperlink r:id="rId12">
        <w:r>
          <w:rPr>
            <w:rFonts w:ascii="Open Sans" w:eastAsia="Open Sans" w:hAnsi="Open Sans" w:cs="Open Sans"/>
            <w:color w:val="1155CC"/>
            <w:sz w:val="24"/>
            <w:szCs w:val="24"/>
            <w:u w:val="single"/>
          </w:rPr>
          <w:t>Solicitors Regulation Authority</w:t>
        </w:r>
      </w:hyperlink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for more information.</w:t>
      </w:r>
    </w:p>
    <w:p w14:paraId="7127FA8B" w14:textId="77777777" w:rsidR="002C5F1A" w:rsidRDefault="002C5F1A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25C3A8A6" w14:textId="77777777" w:rsidR="002C5F1A" w:rsidRDefault="00FD6DC8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2D7DC2C1" wp14:editId="4CA53709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419100" cy="564173"/>
            <wp:effectExtent l="0" t="0" r="0" b="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64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29AF69" w14:textId="77777777" w:rsidR="002C5F1A" w:rsidRDefault="00FD6DC8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What do you need to have?</w:t>
      </w:r>
    </w:p>
    <w:p w14:paraId="003B3773" w14:textId="77777777" w:rsidR="002C5F1A" w:rsidRDefault="00FD6DC8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You don’t need specific qualifications or skills but you’ll need to:</w:t>
      </w:r>
    </w:p>
    <w:p w14:paraId="7ACAE441" w14:textId="77777777" w:rsidR="002C5F1A" w:rsidRDefault="00FD6DC8">
      <w:pPr>
        <w:numPr>
          <w:ilvl w:val="0"/>
          <w:numId w:val="1"/>
        </w:numPr>
        <w:spacing w:before="24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friendly and approachable</w:t>
      </w:r>
    </w:p>
    <w:p w14:paraId="54A39BA2" w14:textId="77777777" w:rsidR="002C5F1A" w:rsidRDefault="00FD6DC8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non-judgmental and respect views, values and cultures that are different to your own</w:t>
      </w:r>
    </w:p>
    <w:p w14:paraId="23966E0B" w14:textId="77777777" w:rsidR="002C5F1A" w:rsidRDefault="00FD6DC8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good listening skills</w:t>
      </w:r>
    </w:p>
    <w:p w14:paraId="5D086DD1" w14:textId="77777777" w:rsidR="002C5F1A" w:rsidRDefault="00FD6DC8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excellent verbal and written communication skills</w:t>
      </w:r>
    </w:p>
    <w:p w14:paraId="2769D241" w14:textId="77777777" w:rsidR="002C5F1A" w:rsidRDefault="00FD6DC8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good maths and IT skills</w:t>
      </w:r>
    </w:p>
    <w:p w14:paraId="21B3CD99" w14:textId="77777777" w:rsidR="002C5F1A" w:rsidRDefault="00FD6DC8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able to understand information and explain it to others</w:t>
      </w:r>
    </w:p>
    <w:p w14:paraId="09E33316" w14:textId="77777777" w:rsidR="002C5F1A" w:rsidRDefault="00FD6DC8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  <w:highlight w:val="white"/>
        </w:rPr>
        <w:t>be willing to learn about and follow the Citizens Advice aims, principles and policies, including confidentiality and data protection</w:t>
      </w:r>
    </w:p>
    <w:p w14:paraId="6C2B97ED" w14:textId="77777777" w:rsidR="002C5F1A" w:rsidRDefault="00FD6DC8">
      <w:pPr>
        <w:numPr>
          <w:ilvl w:val="0"/>
          <w:numId w:val="1"/>
        </w:numPr>
        <w:spacing w:after="36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willing to undertake training in your role</w:t>
      </w:r>
    </w:p>
    <w:p w14:paraId="5F703D22" w14:textId="77777777" w:rsidR="002C5F1A" w:rsidRDefault="00FD6DC8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793D34B3" wp14:editId="3C1BAE77">
            <wp:simplePos x="0" y="0"/>
            <wp:positionH relativeFrom="column">
              <wp:posOffset>1</wp:posOffset>
            </wp:positionH>
            <wp:positionV relativeFrom="paragraph">
              <wp:posOffset>130176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E619B0" w14:textId="77777777" w:rsidR="002C5F1A" w:rsidRDefault="00FD6DC8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How much time do you need to give?</w:t>
      </w:r>
    </w:p>
    <w:p w14:paraId="69747B0F" w14:textId="77777777" w:rsidR="002C5F1A" w:rsidRDefault="002C5F1A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34A1CDAF" w14:textId="77777777" w:rsidR="002C5F1A" w:rsidRDefault="00FD6DC8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Ideally we ask for 8 hours per week, which can be over one day or spread over two days, for at least 12 months. </w:t>
      </w:r>
    </w:p>
    <w:p w14:paraId="3E5C873E" w14:textId="77777777" w:rsidR="002C5F1A" w:rsidRDefault="002C5F1A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7EBD391A" w14:textId="77777777" w:rsidR="002C5F1A" w:rsidRDefault="00FD6DC8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We can be flexible so come and talk to us.</w:t>
      </w:r>
    </w:p>
    <w:p w14:paraId="3C4483A5" w14:textId="77777777" w:rsidR="002C5F1A" w:rsidRDefault="00FD6DC8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0D00D364" wp14:editId="73BA53BB">
            <wp:simplePos x="0" y="0"/>
            <wp:positionH relativeFrom="column">
              <wp:posOffset>1</wp:posOffset>
            </wp:positionH>
            <wp:positionV relativeFrom="paragraph">
              <wp:posOffset>271992</wp:posOffset>
            </wp:positionV>
            <wp:extent cx="566738" cy="493135"/>
            <wp:effectExtent l="0" t="0" r="0" b="0"/>
            <wp:wrapSquare wrapText="bothSides" distT="114300" distB="11430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49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7B2BAE" w14:textId="77777777" w:rsidR="002C5F1A" w:rsidRDefault="00FD6DC8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Valuing inclusion</w:t>
      </w:r>
    </w:p>
    <w:p w14:paraId="2F478AC7" w14:textId="77777777" w:rsidR="002C5F1A" w:rsidRDefault="002C5F1A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</w:p>
    <w:p w14:paraId="66A3C297" w14:textId="77777777" w:rsidR="002C5F1A" w:rsidRDefault="00FD6DC8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lastRenderedPageBreak/>
        <w:t>Our volunteers come from a range of backgrounds and we particularly welcome applications from disabled people, people with physical or mental health conditions, LGBT+ and non-binary people, and people from Black Asian Minority Ethnic (BAME) communities.</w:t>
      </w:r>
    </w:p>
    <w:p w14:paraId="336D13F1" w14:textId="77777777" w:rsidR="002C5F1A" w:rsidRDefault="002C5F1A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7AA2CC67" w14:textId="77777777" w:rsidR="002C5F1A" w:rsidRDefault="00FD6DC8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If you are interested in becoming an adviser and would like to discuss flexibility around location, time, ‘what you will do’ and how we can support you please contact us.  </w:t>
      </w:r>
    </w:p>
    <w:p w14:paraId="5288930A" w14:textId="77777777" w:rsidR="002C5F1A" w:rsidRDefault="002C5F1A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5C7DB7C7" w14:textId="77777777" w:rsidR="002C5F1A" w:rsidRDefault="002C5F1A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5E0042A1" w14:textId="77777777" w:rsidR="002C5F1A" w:rsidRDefault="00FD6DC8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4E2B13CF" wp14:editId="65A3D52C">
            <wp:simplePos x="0" y="0"/>
            <wp:positionH relativeFrom="column">
              <wp:posOffset>38101</wp:posOffset>
            </wp:positionH>
            <wp:positionV relativeFrom="paragraph">
              <wp:posOffset>114300</wp:posOffset>
            </wp:positionV>
            <wp:extent cx="414338" cy="414338"/>
            <wp:effectExtent l="0" t="0" r="0" b="0"/>
            <wp:wrapSquare wrapText="bothSides" distT="114300" distB="114300" distL="114300" distR="11430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8" cy="414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09058F" w14:textId="77777777" w:rsidR="002C5F1A" w:rsidRDefault="00FD6DC8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Contact details</w:t>
      </w:r>
    </w:p>
    <w:p w14:paraId="34272E72" w14:textId="77777777" w:rsidR="007166DF" w:rsidRDefault="007166DF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01932 248670</w:t>
      </w:r>
    </w:p>
    <w:p w14:paraId="5E2D89AE" w14:textId="77777777" w:rsidR="007166DF" w:rsidRDefault="007166DF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Email: enquiries@caew.org.uk</w:t>
      </w:r>
    </w:p>
    <w:p w14:paraId="1407AFE1" w14:textId="77777777" w:rsidR="002C5F1A" w:rsidRDefault="002C5F1A">
      <w:pPr>
        <w:spacing w:before="58"/>
        <w:rPr>
          <w:rFonts w:ascii="Open Sans" w:eastAsia="Open Sans" w:hAnsi="Open Sans" w:cs="Open Sans"/>
          <w:b/>
          <w:sz w:val="36"/>
          <w:szCs w:val="36"/>
        </w:rPr>
      </w:pPr>
    </w:p>
    <w:sectPr w:rsidR="002C5F1A">
      <w:headerReference w:type="default" r:id="rId17"/>
      <w:footerReference w:type="default" r:id="rId18"/>
      <w:headerReference w:type="first" r:id="rId19"/>
      <w:footerReference w:type="first" r:id="rId20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66F5E" w14:textId="77777777" w:rsidR="00BF544A" w:rsidRDefault="00BF544A">
      <w:pPr>
        <w:spacing w:line="240" w:lineRule="auto"/>
      </w:pPr>
      <w:r>
        <w:separator/>
      </w:r>
    </w:p>
  </w:endnote>
  <w:endnote w:type="continuationSeparator" w:id="0">
    <w:p w14:paraId="13DAF4B2" w14:textId="77777777" w:rsidR="00BF544A" w:rsidRDefault="00BF54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E213" w14:textId="77777777" w:rsidR="002C5F1A" w:rsidRDefault="00FD6DC8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>
      <w:rPr>
        <w:rFonts w:ascii="Open Sans" w:eastAsia="Open Sans" w:hAnsi="Open Sans" w:cs="Open Sans"/>
        <w:b/>
        <w:color w:val="004B88"/>
      </w:rPr>
      <w:fldChar w:fldCharType="separate"/>
    </w:r>
    <w:r w:rsidR="00675AD2">
      <w:rPr>
        <w:rFonts w:ascii="Open Sans" w:eastAsia="Open Sans" w:hAnsi="Open Sans" w:cs="Open Sans"/>
        <w:b/>
        <w:noProof/>
        <w:color w:val="004B88"/>
      </w:rPr>
      <w:t>3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8874" w14:textId="77777777" w:rsidR="002C5F1A" w:rsidRDefault="00FD6DC8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>
      <w:rPr>
        <w:rFonts w:ascii="Open Sans" w:eastAsia="Open Sans" w:hAnsi="Open Sans" w:cs="Open Sans"/>
        <w:b/>
        <w:color w:val="004B88"/>
      </w:rPr>
      <w:fldChar w:fldCharType="separate"/>
    </w:r>
    <w:r w:rsidR="00675AD2">
      <w:rPr>
        <w:rFonts w:ascii="Open Sans" w:eastAsia="Open Sans" w:hAnsi="Open Sans" w:cs="Open Sans"/>
        <w:b/>
        <w:noProof/>
        <w:color w:val="004B88"/>
      </w:rPr>
      <w:t>1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E52E" w14:textId="77777777" w:rsidR="00BF544A" w:rsidRDefault="00BF544A">
      <w:pPr>
        <w:spacing w:line="240" w:lineRule="auto"/>
      </w:pPr>
      <w:r>
        <w:separator/>
      </w:r>
    </w:p>
  </w:footnote>
  <w:footnote w:type="continuationSeparator" w:id="0">
    <w:p w14:paraId="118D32C2" w14:textId="77777777" w:rsidR="00BF544A" w:rsidRDefault="00BF54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8BBE" w14:textId="77777777" w:rsidR="002C5F1A" w:rsidRDefault="002C5F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12BA" w14:textId="77777777" w:rsidR="002C5F1A" w:rsidRDefault="00FD6DC8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627986F" wp14:editId="180FC925">
          <wp:simplePos x="0" y="0"/>
          <wp:positionH relativeFrom="column">
            <wp:posOffset>-109537</wp:posOffset>
          </wp:positionH>
          <wp:positionV relativeFrom="paragraph">
            <wp:posOffset>414338</wp:posOffset>
          </wp:positionV>
          <wp:extent cx="1147763" cy="11477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7763" cy="1147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B4CCF"/>
    <w:multiLevelType w:val="multilevel"/>
    <w:tmpl w:val="C7CA412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247EDF"/>
    <w:multiLevelType w:val="multilevel"/>
    <w:tmpl w:val="1DD609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0859B3"/>
    <w:multiLevelType w:val="multilevel"/>
    <w:tmpl w:val="D64469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E91418"/>
    <w:multiLevelType w:val="multilevel"/>
    <w:tmpl w:val="28C46A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1A"/>
    <w:rsid w:val="002C5F1A"/>
    <w:rsid w:val="003F76EC"/>
    <w:rsid w:val="00663D30"/>
    <w:rsid w:val="00675AD2"/>
    <w:rsid w:val="007166DF"/>
    <w:rsid w:val="00BF544A"/>
    <w:rsid w:val="00FD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5D53D"/>
  <w15:docId w15:val="{267B803A-674E-49F9-BE06-994839EF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sra.org.uk/trainees/training-contract/training-contract-applications.pag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7BB5E08CCE645957B6DCC64901264" ma:contentTypeVersion="12" ma:contentTypeDescription="Create a new document." ma:contentTypeScope="" ma:versionID="6be20ea71c6a7031cf4e7ba903698082">
  <xsd:schema xmlns:xsd="http://www.w3.org/2001/XMLSchema" xmlns:xs="http://www.w3.org/2001/XMLSchema" xmlns:p="http://schemas.microsoft.com/office/2006/metadata/properties" xmlns:ns2="720a8d60-f33e-4356-951a-b21aa41e88be" xmlns:ns3="8494f211-8ad2-43fa-94a7-15bd5ed052a2" targetNamespace="http://schemas.microsoft.com/office/2006/metadata/properties" ma:root="true" ma:fieldsID="735034f60c3c05ba191623bb8e79fab6" ns2:_="" ns3:_="">
    <xsd:import namespace="720a8d60-f33e-4356-951a-b21aa41e88be"/>
    <xsd:import namespace="8494f211-8ad2-43fa-94a7-15bd5ed052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a8d60-f33e-4356-951a-b21aa41e8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4f211-8ad2-43fa-94a7-15bd5ed052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1E18B-5447-4253-B793-E73CB941EE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A0CF30-115B-4C49-B167-5DA1172C3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5A630-9E03-461F-9113-88011D31F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a8d60-f33e-4356-951a-b21aa41e88be"/>
    <ds:schemaRef ds:uri="8494f211-8ad2-43fa-94a7-15bd5ed05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Mein</dc:creator>
  <cp:lastModifiedBy>Margaret Bourne</cp:lastModifiedBy>
  <cp:revision>2</cp:revision>
  <dcterms:created xsi:type="dcterms:W3CDTF">2022-02-14T12:23:00Z</dcterms:created>
  <dcterms:modified xsi:type="dcterms:W3CDTF">2022-02-14T12:23:00Z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0x010100C587BB5E08CCE645957B6DCC64901264</vt:lpwstr>
  </property>
</Properties>
</file>